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FA82" w14:textId="31B099C4" w:rsidR="006246E3" w:rsidRDefault="00E21CBD">
      <w:pPr>
        <w:spacing w:after="203" w:line="259" w:lineRule="auto"/>
        <w:ind w:left="0" w:firstLine="0"/>
        <w:jc w:val="left"/>
      </w:pPr>
      <w:r>
        <w:rPr>
          <w:b/>
          <w:sz w:val="32"/>
          <w:u w:val="single" w:color="000000"/>
        </w:rPr>
        <w:t>Informace pro rodiče budoucích prvňáčků školní rok 202</w:t>
      </w:r>
      <w:r w:rsidR="00B42FA7">
        <w:rPr>
          <w:b/>
          <w:sz w:val="32"/>
          <w:u w:val="single" w:color="000000"/>
        </w:rPr>
        <w:t>4</w:t>
      </w:r>
      <w:r>
        <w:rPr>
          <w:b/>
          <w:sz w:val="32"/>
          <w:u w:val="single" w:color="000000"/>
        </w:rPr>
        <w:t>/202</w:t>
      </w:r>
      <w:r w:rsidR="00B42FA7">
        <w:rPr>
          <w:b/>
          <w:sz w:val="32"/>
        </w:rPr>
        <w:t>5</w:t>
      </w:r>
    </w:p>
    <w:p w14:paraId="71512244" w14:textId="77777777" w:rsidR="006246E3" w:rsidRDefault="00E21CBD">
      <w:pPr>
        <w:spacing w:after="242"/>
      </w:pPr>
      <w:r>
        <w:t xml:space="preserve">Vážení rodiče budoucích prvňáčků, </w:t>
      </w:r>
    </w:p>
    <w:p w14:paraId="509C9120" w14:textId="77777777" w:rsidR="006246E3" w:rsidRDefault="00E21CBD" w:rsidP="00A3410A">
      <w:pPr>
        <w:spacing w:after="286"/>
        <w:ind w:left="0" w:firstLine="0"/>
      </w:pPr>
      <w:r>
        <w:t xml:space="preserve">ráda bych Vás seznámila s několika důležitými informacemi, které se týkají prvních dní Vašich dětí ve škole. </w:t>
      </w:r>
    </w:p>
    <w:p w14:paraId="21784D5F" w14:textId="77777777" w:rsidR="006246E3" w:rsidRDefault="00E21CBD" w:rsidP="00A3410A">
      <w:pPr>
        <w:spacing w:after="294"/>
      </w:pPr>
      <w:r>
        <w:t xml:space="preserve">S dalšími podrobnými informacemi Vás seznámí první školní den třídní učitelka Vašich dětí.  </w:t>
      </w:r>
    </w:p>
    <w:p w14:paraId="1F3CF9B3" w14:textId="77777777" w:rsidR="006246E3" w:rsidRDefault="00E21CBD">
      <w:pPr>
        <w:spacing w:after="213" w:line="259" w:lineRule="auto"/>
        <w:ind w:left="-5"/>
        <w:jc w:val="left"/>
      </w:pPr>
      <w:r>
        <w:rPr>
          <w:b/>
          <w:u w:val="single" w:color="000000"/>
        </w:rPr>
        <w:t>Jak bude probíhat první školní den a týden:</w:t>
      </w:r>
      <w:r>
        <w:rPr>
          <w:b/>
        </w:rPr>
        <w:t xml:space="preserve"> </w:t>
      </w:r>
    </w:p>
    <w:p w14:paraId="014406BF" w14:textId="77777777" w:rsidR="006246E3" w:rsidRDefault="00E21CBD">
      <w:pPr>
        <w:spacing w:after="196"/>
      </w:pPr>
      <w:r>
        <w:t xml:space="preserve">Úvodem prvního školního dne budou budoucí prvňáčci a rodiče pozváni do třídy na slavnostní přivítání. Poznají své budoucí spolužáky a paní učitelku.   </w:t>
      </w:r>
    </w:p>
    <w:p w14:paraId="29C38223" w14:textId="77777777" w:rsidR="006246E3" w:rsidRDefault="00E21CBD">
      <w:pPr>
        <w:spacing w:after="242"/>
      </w:pPr>
      <w:r>
        <w:t xml:space="preserve">Po přivítání dětí a jejich společném seznámení, získají rodiče potřebné informace týkající se prvních dnů školního roku, seznámí se Školním řádem a potřebné informace třídní učitelky. popř. jim budou zodpovězeny další dotazy. </w:t>
      </w:r>
    </w:p>
    <w:p w14:paraId="4C644DC2" w14:textId="77777777" w:rsidR="006246E3" w:rsidRDefault="00E21CBD">
      <w:pPr>
        <w:spacing w:after="249"/>
      </w:pPr>
      <w:r>
        <w:t xml:space="preserve">Dále mohou rodiče přihlásit své děti do školní družiny a na obědy do školní jídelny.  </w:t>
      </w:r>
    </w:p>
    <w:p w14:paraId="3F07F709" w14:textId="3D610BCF" w:rsidR="006246E3" w:rsidRDefault="00E21CBD">
      <w:pPr>
        <w:spacing w:after="234"/>
      </w:pPr>
      <w:r>
        <w:rPr>
          <w:b/>
        </w:rPr>
        <w:t>Školní stravování</w:t>
      </w:r>
      <w:r>
        <w:t xml:space="preserve"> je zajištěno ve výdejně školy </w:t>
      </w:r>
      <w:proofErr w:type="spellStart"/>
      <w:r>
        <w:t>Montessori</w:t>
      </w:r>
      <w:proofErr w:type="spellEnd"/>
      <w:r>
        <w:t xml:space="preserve"> (budova naší školy). </w:t>
      </w:r>
      <w:r w:rsidR="006E4B67">
        <w:t xml:space="preserve">Cena jednoho obědu pro děti </w:t>
      </w:r>
      <w:proofErr w:type="gramStart"/>
      <w:r w:rsidR="006E4B67">
        <w:t>7 – 10</w:t>
      </w:r>
      <w:proofErr w:type="gramEnd"/>
      <w:r w:rsidR="006E4B67">
        <w:t xml:space="preserve"> let je 30Kč. </w:t>
      </w:r>
      <w:r>
        <w:t xml:space="preserve">K výdeji stravy je třeba zakoupit nevratný čip za 130,-Kč. Provozovatel výdejny je Základní škola a Mateřská škola Kladno, Norská 2633 – zde zakoupíte čip i obědy. Čip, který využívalo Vaše dítě v přípravné třídě je stále platný. </w:t>
      </w:r>
    </w:p>
    <w:p w14:paraId="2F9CF77A" w14:textId="77777777" w:rsidR="006246E3" w:rsidRDefault="00E21CBD">
      <w:pPr>
        <w:spacing w:after="0" w:line="295" w:lineRule="auto"/>
        <w:ind w:left="0" w:right="607" w:firstLine="0"/>
        <w:jc w:val="left"/>
      </w:pPr>
      <w:r>
        <w:rPr>
          <w:b/>
        </w:rPr>
        <w:t>Provoz školní družiny</w:t>
      </w:r>
      <w:r>
        <w:t xml:space="preserve"> je každý den od 11:30 hod. do 16:30 hod. 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>
        <w:rPr>
          <w:u w:val="single" w:color="000000"/>
        </w:rPr>
        <w:t xml:space="preserve">V případě zájmu o provoz </w:t>
      </w:r>
      <w:r>
        <w:rPr>
          <w:b/>
          <w:u w:val="single" w:color="000000"/>
        </w:rPr>
        <w:t>ranní družiny</w:t>
      </w:r>
      <w:r>
        <w:rPr>
          <w:u w:val="single" w:color="000000"/>
        </w:rPr>
        <w:t xml:space="preserve"> – 6,40 – 7,40 kontaktujte školu na tel. 312 686 018</w:t>
      </w:r>
      <w:r>
        <w:t xml:space="preserve"> </w:t>
      </w:r>
      <w:r>
        <w:rPr>
          <w:u w:val="single" w:color="000000"/>
        </w:rPr>
        <w:t xml:space="preserve"> od 19.6. do 30.6.2023 v čase od 8,30 hod do 12,00 hod.</w:t>
      </w:r>
      <w:r>
        <w:t xml:space="preserve"> </w:t>
      </w:r>
    </w:p>
    <w:p w14:paraId="33CEC9AE" w14:textId="77777777" w:rsidR="006246E3" w:rsidRDefault="00E21CBD">
      <w:pPr>
        <w:spacing w:after="38" w:line="259" w:lineRule="auto"/>
        <w:ind w:left="0" w:firstLine="0"/>
        <w:jc w:val="left"/>
      </w:pPr>
      <w:r>
        <w:t xml:space="preserve"> </w:t>
      </w:r>
    </w:p>
    <w:p w14:paraId="1F1BE132" w14:textId="64399846" w:rsidR="006246E3" w:rsidRDefault="002C7F62" w:rsidP="002C7F62">
      <w:pPr>
        <w:spacing w:after="206"/>
      </w:pPr>
      <w:r>
        <w:t xml:space="preserve">2. </w:t>
      </w:r>
      <w:r w:rsidR="00E21CBD">
        <w:t>9. 202</w:t>
      </w:r>
      <w:r w:rsidR="00B65C12">
        <w:t>4</w:t>
      </w:r>
      <w:r w:rsidR="00E21CBD">
        <w:t xml:space="preserve"> – </w:t>
      </w:r>
      <w:r w:rsidR="00222C10">
        <w:t>p</w:t>
      </w:r>
      <w:r w:rsidR="00E21CBD">
        <w:t xml:space="preserve">rvní den ve škole 8:00-8:45 hod. – přivítání  </w:t>
      </w:r>
    </w:p>
    <w:p w14:paraId="0B9AEB7F" w14:textId="2F9E2B3B" w:rsidR="006246E3" w:rsidRDefault="002C7F62" w:rsidP="002C7F62">
      <w:pPr>
        <w:spacing w:after="206"/>
      </w:pPr>
      <w:r>
        <w:t xml:space="preserve">3. </w:t>
      </w:r>
      <w:r w:rsidR="00E21CBD">
        <w:t>9.</w:t>
      </w:r>
      <w:r w:rsidR="00EC0BCC">
        <w:t xml:space="preserve"> </w:t>
      </w:r>
      <w:r w:rsidR="00E21CBD">
        <w:t>202</w:t>
      </w:r>
      <w:r w:rsidR="00B65C12">
        <w:t>4</w:t>
      </w:r>
      <w:r w:rsidR="00E21CBD">
        <w:t xml:space="preserve"> - 8:00-9:40</w:t>
      </w:r>
      <w:r w:rsidR="00E64405">
        <w:t xml:space="preserve"> </w:t>
      </w:r>
      <w:r w:rsidR="00E21CBD">
        <w:t xml:space="preserve"> hod. </w:t>
      </w:r>
    </w:p>
    <w:p w14:paraId="514920AE" w14:textId="61ED3A8B" w:rsidR="006246E3" w:rsidRDefault="002C7F62" w:rsidP="002C7F62">
      <w:pPr>
        <w:spacing w:after="208"/>
      </w:pPr>
      <w:r>
        <w:t xml:space="preserve">4. </w:t>
      </w:r>
      <w:r w:rsidR="00E21CBD">
        <w:t>9. 202</w:t>
      </w:r>
      <w:r w:rsidR="00B65C12">
        <w:t>4</w:t>
      </w:r>
      <w:r w:rsidR="00E21CBD">
        <w:t xml:space="preserve"> – 8:00-9:40</w:t>
      </w:r>
      <w:r w:rsidR="00E64405">
        <w:t xml:space="preserve"> </w:t>
      </w:r>
      <w:r w:rsidR="00E21CBD">
        <w:t xml:space="preserve"> hod. </w:t>
      </w:r>
    </w:p>
    <w:p w14:paraId="7D77A03A" w14:textId="0F90B84D" w:rsidR="006246E3" w:rsidRDefault="002C7F62" w:rsidP="002C7F62">
      <w:pPr>
        <w:spacing w:after="206"/>
      </w:pPr>
      <w:r>
        <w:t xml:space="preserve">5. </w:t>
      </w:r>
      <w:r w:rsidR="00E21CBD">
        <w:t xml:space="preserve">9. 2023 – 8:00-10:45 hod. </w:t>
      </w:r>
    </w:p>
    <w:p w14:paraId="714ADC49" w14:textId="285BF9B4" w:rsidR="006246E3" w:rsidRDefault="002C7F62" w:rsidP="002C7F62">
      <w:pPr>
        <w:spacing w:after="239"/>
      </w:pPr>
      <w:r>
        <w:t xml:space="preserve">6. </w:t>
      </w:r>
      <w:r w:rsidR="00E21CBD">
        <w:t xml:space="preserve">9. 2023 – 8:00-10:45 hod. </w:t>
      </w:r>
    </w:p>
    <w:p w14:paraId="4DE03C3C" w14:textId="1C580E53" w:rsidR="00B20D94" w:rsidRDefault="00E21CBD" w:rsidP="00B41CC6">
      <w:pPr>
        <w:spacing w:after="325"/>
      </w:pPr>
      <w:r>
        <w:t xml:space="preserve">Od následujícího dne konec vyučování dle rozvrhu – 11:25 hod. </w:t>
      </w:r>
    </w:p>
    <w:p w14:paraId="792A44CA" w14:textId="659DF3E3" w:rsidR="00B41CC6" w:rsidRDefault="00B41CC6" w:rsidP="00B41CC6">
      <w:pPr>
        <w:spacing w:after="325"/>
      </w:pPr>
    </w:p>
    <w:p w14:paraId="77A24B11" w14:textId="2826B1D4" w:rsidR="00B41CC6" w:rsidRDefault="00B41CC6" w:rsidP="00B41CC6">
      <w:pPr>
        <w:spacing w:after="325"/>
      </w:pPr>
    </w:p>
    <w:p w14:paraId="6F80E628" w14:textId="3F0A8C0F" w:rsidR="00B41CC6" w:rsidRDefault="00B41CC6" w:rsidP="00B41CC6">
      <w:pPr>
        <w:spacing w:after="325"/>
      </w:pPr>
    </w:p>
    <w:p w14:paraId="281F75F2" w14:textId="7F37B4EA" w:rsidR="00B20D94" w:rsidRDefault="00B20D94">
      <w:pPr>
        <w:spacing w:after="0" w:line="544" w:lineRule="auto"/>
        <w:ind w:left="-5" w:right="4422"/>
        <w:jc w:val="left"/>
      </w:pPr>
    </w:p>
    <w:p w14:paraId="17247909" w14:textId="77777777" w:rsidR="00B41CC6" w:rsidRDefault="00B41CC6">
      <w:pPr>
        <w:spacing w:after="0" w:line="544" w:lineRule="auto"/>
        <w:ind w:left="-5" w:right="4422"/>
        <w:jc w:val="left"/>
        <w:rPr>
          <w:b/>
          <w:u w:val="single" w:color="000000"/>
        </w:rPr>
      </w:pPr>
    </w:p>
    <w:p w14:paraId="60D0E760" w14:textId="77777777" w:rsidR="00B41CC6" w:rsidRDefault="00E21CBD" w:rsidP="0028209B">
      <w:pPr>
        <w:spacing w:after="0" w:line="544" w:lineRule="auto"/>
        <w:ind w:left="-5" w:right="4422"/>
        <w:jc w:val="left"/>
        <w:rPr>
          <w:b/>
          <w:u w:val="single" w:color="000000"/>
        </w:rPr>
      </w:pPr>
      <w:r>
        <w:rPr>
          <w:b/>
          <w:u w:val="single" w:color="000000"/>
        </w:rPr>
        <w:lastRenderedPageBreak/>
        <w:t>Pro Vaše děti máme připraveny tyto pomůcky:</w:t>
      </w:r>
    </w:p>
    <w:p w14:paraId="1EC5DE87" w14:textId="59DF2665" w:rsidR="00B42FA7" w:rsidRDefault="00E21CBD" w:rsidP="0028209B">
      <w:pPr>
        <w:spacing w:after="0" w:line="544" w:lineRule="auto"/>
        <w:ind w:left="-5" w:right="4422"/>
        <w:jc w:val="left"/>
      </w:pPr>
      <w:r>
        <w:rPr>
          <w:b/>
        </w:rPr>
        <w:t xml:space="preserve"> 1)</w:t>
      </w:r>
      <w:r w:rsidR="00B41CC6">
        <w:rPr>
          <w:b/>
        </w:rPr>
        <w:t xml:space="preserve"> </w:t>
      </w:r>
      <w:r>
        <w:rPr>
          <w:b/>
        </w:rPr>
        <w:t>Sada učebnic a pracovních sešitů pro 1. ročník</w:t>
      </w:r>
    </w:p>
    <w:p w14:paraId="57970862" w14:textId="4949434A" w:rsidR="006246E3" w:rsidRDefault="00B41CC6" w:rsidP="00B42FA7">
      <w:pPr>
        <w:pStyle w:val="Nadpis1"/>
        <w:numPr>
          <w:ilvl w:val="0"/>
          <w:numId w:val="0"/>
        </w:numPr>
        <w:ind w:right="0"/>
      </w:pPr>
      <w:r>
        <w:t xml:space="preserve"> </w:t>
      </w:r>
      <w:r w:rsidR="008E2578">
        <w:t>2)</w:t>
      </w:r>
      <w:r>
        <w:t xml:space="preserve"> </w:t>
      </w:r>
      <w:r w:rsidR="00E21CBD">
        <w:t xml:space="preserve">Balíček pro 1.třídu </w:t>
      </w:r>
      <w:r w:rsidR="00E21CBD">
        <w:rPr>
          <w:b w:val="0"/>
        </w:rPr>
        <w:t xml:space="preserve"> </w:t>
      </w:r>
    </w:p>
    <w:p w14:paraId="582984FF" w14:textId="77777777" w:rsidR="006246E3" w:rsidRDefault="00E21CBD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4BE00BF8" w14:textId="77777777" w:rsidR="006246E3" w:rsidRDefault="00E21CBD">
      <w:pPr>
        <w:spacing w:after="302" w:line="259" w:lineRule="auto"/>
        <w:ind w:left="-5"/>
        <w:jc w:val="left"/>
      </w:pPr>
      <w:r>
        <w:rPr>
          <w:b/>
          <w:u w:val="single" w:color="000000"/>
        </w:rPr>
        <w:t>Balíček obsahuje:</w:t>
      </w:r>
      <w:r>
        <w:t xml:space="preserve"> </w:t>
      </w:r>
    </w:p>
    <w:p w14:paraId="6D38010F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Tabulka Mája 7729 + 2 popisovače  </w:t>
      </w:r>
    </w:p>
    <w:p w14:paraId="188D7FBB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Vodovky 22 mm - 12 barev  </w:t>
      </w:r>
    </w:p>
    <w:p w14:paraId="0769F657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Plastelína - 10 barev </w:t>
      </w:r>
    </w:p>
    <w:p w14:paraId="071C0D13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Pastelky školní - 12 barev </w:t>
      </w:r>
    </w:p>
    <w:p w14:paraId="5A2E3E7C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Fixy trojboké - 12 barev </w:t>
      </w:r>
    </w:p>
    <w:p w14:paraId="3B1FF7CF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popisovač 2675 Tornádo </w:t>
      </w:r>
      <w:proofErr w:type="gramStart"/>
      <w:r>
        <w:t>Blue - mix</w:t>
      </w:r>
      <w:proofErr w:type="gramEnd"/>
      <w:r>
        <w:t xml:space="preserve"> barev  </w:t>
      </w:r>
    </w:p>
    <w:p w14:paraId="54729518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Tužka grafitová č.2, 2 ks  </w:t>
      </w:r>
    </w:p>
    <w:p w14:paraId="4ACE8BD7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Lepidlo tuhé 10 g </w:t>
      </w:r>
    </w:p>
    <w:p w14:paraId="70D793F0" w14:textId="77777777" w:rsidR="006246E3" w:rsidRDefault="00E21CBD">
      <w:pPr>
        <w:numPr>
          <w:ilvl w:val="0"/>
          <w:numId w:val="2"/>
        </w:numPr>
        <w:ind w:hanging="360"/>
      </w:pPr>
      <w:proofErr w:type="spellStart"/>
      <w:r>
        <w:t>Spoko</w:t>
      </w:r>
      <w:proofErr w:type="spellEnd"/>
      <w:r>
        <w:t xml:space="preserve"> Školní nůžky dětské kulaté 13 </w:t>
      </w:r>
      <w:proofErr w:type="gramStart"/>
      <w:r>
        <w:t>cm - mix</w:t>
      </w:r>
      <w:proofErr w:type="gramEnd"/>
      <w:r>
        <w:t xml:space="preserve"> barev </w:t>
      </w:r>
    </w:p>
    <w:p w14:paraId="1953606A" w14:textId="77777777" w:rsidR="006246E3" w:rsidRDefault="00E21CBD">
      <w:pPr>
        <w:numPr>
          <w:ilvl w:val="0"/>
          <w:numId w:val="2"/>
        </w:numPr>
        <w:ind w:hanging="360"/>
      </w:pPr>
      <w:proofErr w:type="spellStart"/>
      <w:r>
        <w:t>Spoko</w:t>
      </w:r>
      <w:proofErr w:type="spellEnd"/>
      <w:r>
        <w:t xml:space="preserve"> Ořezávátko jednoduché, s víkem a </w:t>
      </w:r>
      <w:proofErr w:type="gramStart"/>
      <w:r>
        <w:t>kontejnerem - mix</w:t>
      </w:r>
      <w:proofErr w:type="gramEnd"/>
      <w:r>
        <w:t xml:space="preserve"> barev </w:t>
      </w:r>
    </w:p>
    <w:p w14:paraId="2EA690A9" w14:textId="77777777" w:rsidR="006246E3" w:rsidRDefault="00E21CBD">
      <w:pPr>
        <w:numPr>
          <w:ilvl w:val="0"/>
          <w:numId w:val="2"/>
        </w:numPr>
        <w:ind w:hanging="360"/>
      </w:pPr>
      <w:r>
        <w:t xml:space="preserve">SEVT Omalovánky s uvolňovacími cviky pro děti od 5 let </w:t>
      </w:r>
    </w:p>
    <w:p w14:paraId="4708682E" w14:textId="77777777" w:rsidR="006246E3" w:rsidRDefault="00E21CBD">
      <w:pPr>
        <w:numPr>
          <w:ilvl w:val="0"/>
          <w:numId w:val="2"/>
        </w:numPr>
        <w:ind w:hanging="360"/>
      </w:pPr>
      <w:r>
        <w:t xml:space="preserve">SEVT Rozvrh hodin </w:t>
      </w:r>
    </w:p>
    <w:p w14:paraId="28917CD0" w14:textId="77777777" w:rsidR="006246E3" w:rsidRDefault="00E21CBD">
      <w:pPr>
        <w:numPr>
          <w:ilvl w:val="0"/>
          <w:numId w:val="2"/>
        </w:numPr>
        <w:ind w:hanging="360"/>
      </w:pPr>
      <w:r>
        <w:t xml:space="preserve">SEVT Sešit Premium 512, A5 10 l. linkovaný 16 mm </w:t>
      </w:r>
    </w:p>
    <w:p w14:paraId="706DF1B4" w14:textId="77777777" w:rsidR="006246E3" w:rsidRDefault="00E21CBD">
      <w:pPr>
        <w:numPr>
          <w:ilvl w:val="0"/>
          <w:numId w:val="2"/>
        </w:numPr>
        <w:ind w:hanging="360"/>
      </w:pPr>
      <w:r>
        <w:t xml:space="preserve">SEVT Sada školních písmen, číslic a značek </w:t>
      </w:r>
    </w:p>
    <w:p w14:paraId="44DE84CB" w14:textId="77777777" w:rsidR="006246E3" w:rsidRDefault="00E21CBD">
      <w:pPr>
        <w:numPr>
          <w:ilvl w:val="0"/>
          <w:numId w:val="2"/>
        </w:numPr>
        <w:ind w:hanging="360"/>
      </w:pPr>
      <w:r>
        <w:t xml:space="preserve">SEVT </w:t>
      </w:r>
      <w:proofErr w:type="spellStart"/>
      <w:r>
        <w:t>Úkolníček</w:t>
      </w:r>
      <w:proofErr w:type="spellEnd"/>
      <w:r>
        <w:t xml:space="preserve"> pro 1., 2. a 3. třídu A6 </w:t>
      </w:r>
    </w:p>
    <w:p w14:paraId="27994A12" w14:textId="77777777" w:rsidR="006246E3" w:rsidRDefault="00E21CBD">
      <w:pPr>
        <w:numPr>
          <w:ilvl w:val="0"/>
          <w:numId w:val="2"/>
        </w:numPr>
        <w:ind w:hanging="360"/>
      </w:pPr>
      <w:r>
        <w:t xml:space="preserve">Centropen Pravítko </w:t>
      </w:r>
      <w:proofErr w:type="spellStart"/>
      <w:r>
        <w:t>Tornado</w:t>
      </w:r>
      <w:proofErr w:type="spellEnd"/>
      <w:r>
        <w:t xml:space="preserve"> </w:t>
      </w:r>
      <w:proofErr w:type="spellStart"/>
      <w:r>
        <w:t>Cool</w:t>
      </w:r>
      <w:proofErr w:type="spellEnd"/>
      <w:r>
        <w:t xml:space="preserve"> </w:t>
      </w:r>
    </w:p>
    <w:p w14:paraId="255F7824" w14:textId="5EC2F42D" w:rsidR="006246E3" w:rsidRDefault="00E21CBD" w:rsidP="00E21CBD">
      <w:pPr>
        <w:numPr>
          <w:ilvl w:val="0"/>
          <w:numId w:val="2"/>
        </w:numPr>
        <w:spacing w:after="285"/>
        <w:ind w:hanging="360"/>
      </w:pPr>
      <w:r>
        <w:t>+ dárek Centropen Reflexní páska na ruku</w:t>
      </w:r>
      <w:r w:rsidRPr="00E21CBD">
        <w:rPr>
          <w:rFonts w:ascii="Calibri" w:eastAsia="Calibri" w:hAnsi="Calibri" w:cs="Calibri"/>
          <w:b/>
        </w:rPr>
        <w:t xml:space="preserve"> </w:t>
      </w:r>
    </w:p>
    <w:p w14:paraId="5A90C156" w14:textId="77777777" w:rsidR="006246E3" w:rsidRDefault="00E21CBD">
      <w:pPr>
        <w:spacing w:after="218" w:line="259" w:lineRule="auto"/>
        <w:ind w:left="-5"/>
        <w:jc w:val="left"/>
      </w:pPr>
      <w:r>
        <w:rPr>
          <w:rFonts w:ascii="Calibri" w:eastAsia="Calibri" w:hAnsi="Calibri" w:cs="Calibri"/>
          <w:b/>
          <w:u w:val="single" w:color="000000"/>
        </w:rPr>
        <w:t>Zajištění pomůcek ze strany rodiny:</w:t>
      </w:r>
      <w:r>
        <w:rPr>
          <w:rFonts w:ascii="Calibri" w:eastAsia="Calibri" w:hAnsi="Calibri" w:cs="Calibri"/>
          <w:b/>
        </w:rPr>
        <w:t xml:space="preserve"> </w:t>
      </w:r>
    </w:p>
    <w:p w14:paraId="7E55EC49" w14:textId="77777777" w:rsidR="006246E3" w:rsidRDefault="00E21CBD">
      <w:pPr>
        <w:spacing w:after="251" w:line="259" w:lineRule="auto"/>
        <w:ind w:left="-5"/>
        <w:jc w:val="left"/>
      </w:pPr>
      <w:r>
        <w:rPr>
          <w:rFonts w:ascii="Calibri" w:eastAsia="Calibri" w:hAnsi="Calibri" w:cs="Calibri"/>
          <w:b/>
          <w:u w:val="single" w:color="000000"/>
        </w:rPr>
        <w:t>V PENÁLU:</w:t>
      </w:r>
      <w:r>
        <w:rPr>
          <w:rFonts w:ascii="Calibri" w:eastAsia="Calibri" w:hAnsi="Calibri" w:cs="Calibri"/>
          <w:b/>
        </w:rPr>
        <w:t xml:space="preserve"> </w:t>
      </w:r>
    </w:p>
    <w:p w14:paraId="4156A9E0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tužka č. 1, 2 </w:t>
      </w:r>
    </w:p>
    <w:p w14:paraId="34BFCBDF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základní barvy pastelek  </w:t>
      </w:r>
    </w:p>
    <w:p w14:paraId="3CFCE727" w14:textId="77777777" w:rsidR="006246E3" w:rsidRDefault="00E21CBD">
      <w:pPr>
        <w:numPr>
          <w:ilvl w:val="0"/>
          <w:numId w:val="3"/>
        </w:numPr>
        <w:spacing w:after="54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guma </w:t>
      </w:r>
    </w:p>
    <w:p w14:paraId="4D3CA566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ořezávátko </w:t>
      </w:r>
    </w:p>
    <w:p w14:paraId="2AA218EA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v 2. pololetí pero </w:t>
      </w:r>
    </w:p>
    <w:p w14:paraId="27A2A133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malé kulaté nůžky </w:t>
      </w:r>
    </w:p>
    <w:p w14:paraId="250EF35A" w14:textId="77777777" w:rsidR="006246E3" w:rsidRDefault="00E21CBD">
      <w:pPr>
        <w:numPr>
          <w:ilvl w:val="0"/>
          <w:numId w:val="3"/>
        </w:numPr>
        <w:spacing w:after="212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krátké pravítko </w:t>
      </w:r>
    </w:p>
    <w:p w14:paraId="499A84A8" w14:textId="77777777" w:rsidR="006246E3" w:rsidRDefault="00E21CBD">
      <w:pPr>
        <w:spacing w:after="251" w:line="259" w:lineRule="auto"/>
        <w:ind w:left="0" w:firstLine="0"/>
        <w:jc w:val="left"/>
      </w:pPr>
      <w:r>
        <w:rPr>
          <w:rFonts w:ascii="Calibri" w:eastAsia="Calibri" w:hAnsi="Calibri" w:cs="Calibri"/>
          <w:b/>
          <w:u w:val="single" w:color="000000"/>
        </w:rPr>
        <w:t>DO KUFŘÍKU:</w:t>
      </w:r>
      <w:r>
        <w:rPr>
          <w:rFonts w:ascii="Calibri" w:eastAsia="Calibri" w:hAnsi="Calibri" w:cs="Calibri"/>
          <w:b/>
        </w:rPr>
        <w:t xml:space="preserve"> /používá se po celou dobu školní docházky – jen se průběžně doplňuje/ </w:t>
      </w:r>
    </w:p>
    <w:p w14:paraId="47E00D61" w14:textId="0FBE56DF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temperové barvy </w:t>
      </w:r>
    </w:p>
    <w:p w14:paraId="796E0EBD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paletka na míchání barev  </w:t>
      </w:r>
    </w:p>
    <w:p w14:paraId="0E3853F6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modelína </w:t>
      </w:r>
    </w:p>
    <w:p w14:paraId="21F9BC0B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vysunovací lepidlo 2x </w:t>
      </w:r>
    </w:p>
    <w:p w14:paraId="04AFA3E7" w14:textId="77777777" w:rsidR="006246E3" w:rsidRDefault="00E21CBD">
      <w:pPr>
        <w:numPr>
          <w:ilvl w:val="0"/>
          <w:numId w:val="3"/>
        </w:numPr>
        <w:spacing w:after="54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lepidlo Herkules </w:t>
      </w:r>
    </w:p>
    <w:p w14:paraId="612F8758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sada barevných tuší </w:t>
      </w:r>
    </w:p>
    <w:p w14:paraId="77681E2C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lastRenderedPageBreak/>
        <w:t xml:space="preserve">sada suchých pastelů </w:t>
      </w:r>
    </w:p>
    <w:p w14:paraId="705A6AB4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10 ks špejle </w:t>
      </w:r>
    </w:p>
    <w:p w14:paraId="57BC6ACF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štětec plochý č. 12 </w:t>
      </w:r>
    </w:p>
    <w:p w14:paraId="725A64EF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štětec kulatý č. 4, 8 </w:t>
      </w:r>
    </w:p>
    <w:p w14:paraId="10DF0795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kelímek na vodu </w:t>
      </w:r>
    </w:p>
    <w:p w14:paraId="5732A230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zástěrku či staré tričko </w:t>
      </w:r>
    </w:p>
    <w:p w14:paraId="4C84FB15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hadřík </w:t>
      </w:r>
    </w:p>
    <w:p w14:paraId="24A120D5" w14:textId="77777777" w:rsidR="006246E3" w:rsidRDefault="00E21CBD">
      <w:pPr>
        <w:numPr>
          <w:ilvl w:val="0"/>
          <w:numId w:val="3"/>
        </w:numPr>
        <w:spacing w:after="22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ubrus  </w:t>
      </w:r>
    </w:p>
    <w:p w14:paraId="54755ACD" w14:textId="77777777" w:rsidR="006246E3" w:rsidRDefault="00E21CBD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52958FE" w14:textId="77777777" w:rsidR="006246E3" w:rsidRDefault="00E21CB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E47DF0B" w14:textId="77777777" w:rsidR="006246E3" w:rsidRDefault="00E21CBD">
      <w:pPr>
        <w:spacing w:after="251" w:line="259" w:lineRule="auto"/>
        <w:ind w:left="-5"/>
        <w:jc w:val="left"/>
      </w:pPr>
      <w:r>
        <w:rPr>
          <w:rFonts w:ascii="Calibri" w:eastAsia="Calibri" w:hAnsi="Calibri" w:cs="Calibri"/>
          <w:b/>
          <w:u w:val="single" w:color="000000"/>
        </w:rPr>
        <w:t>DALŠÍ POMŮCKY:</w:t>
      </w:r>
      <w:r>
        <w:rPr>
          <w:rFonts w:ascii="Calibri" w:eastAsia="Calibri" w:hAnsi="Calibri" w:cs="Calibri"/>
          <w:b/>
        </w:rPr>
        <w:t xml:space="preserve"> </w:t>
      </w:r>
    </w:p>
    <w:p w14:paraId="76446982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barevné papíry /2 sady/ </w:t>
      </w:r>
    </w:p>
    <w:p w14:paraId="39908920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čtvrtky A4 – 20 ks </w:t>
      </w:r>
    </w:p>
    <w:p w14:paraId="78E975DA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čtvrtky A3 –10 ks </w:t>
      </w:r>
    </w:p>
    <w:p w14:paraId="2F5B153F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balík kancelářského papíru </w:t>
      </w:r>
    </w:p>
    <w:p w14:paraId="544ADED6" w14:textId="77777777" w:rsidR="006246E3" w:rsidRDefault="00E21CBD">
      <w:pPr>
        <w:numPr>
          <w:ilvl w:val="0"/>
          <w:numId w:val="3"/>
        </w:numPr>
        <w:spacing w:after="54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desky na písmena </w:t>
      </w:r>
    </w:p>
    <w:p w14:paraId="398BD44B" w14:textId="732AE810" w:rsidR="006246E3" w:rsidRDefault="00E21CBD" w:rsidP="00666C37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>2 KRABIČKY papírových kapesníků</w:t>
      </w:r>
      <w:bookmarkStart w:id="0" w:name="_GoBack"/>
      <w:bookmarkEnd w:id="0"/>
    </w:p>
    <w:p w14:paraId="434D8F2D" w14:textId="17D8E1D0" w:rsidR="006246E3" w:rsidRDefault="00E21CBD" w:rsidP="007124E3">
      <w:pPr>
        <w:numPr>
          <w:ilvl w:val="0"/>
          <w:numId w:val="3"/>
        </w:numPr>
        <w:spacing w:after="8" w:line="268" w:lineRule="auto"/>
        <w:ind w:hanging="360"/>
        <w:jc w:val="left"/>
      </w:pPr>
      <w:r>
        <w:rPr>
          <w:rFonts w:ascii="Calibri" w:eastAsia="Calibri" w:hAnsi="Calibri" w:cs="Calibri"/>
          <w:b/>
        </w:rPr>
        <w:t xml:space="preserve">SÁČEK NA TĚLOCVIK: </w:t>
      </w:r>
      <w:r>
        <w:rPr>
          <w:rFonts w:ascii="Calibri" w:eastAsia="Calibri" w:hAnsi="Calibri" w:cs="Calibri"/>
        </w:rPr>
        <w:t>tričko s krátkým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rukávem, kraťasy/šortky, tepláky, mikina, sportovní obuv s bílou podrážkou </w:t>
      </w:r>
      <w:r w:rsidRPr="007124E3">
        <w:rPr>
          <w:rFonts w:ascii="Calibri" w:eastAsia="Calibri" w:hAnsi="Calibri" w:cs="Calibri"/>
        </w:rPr>
        <w:t xml:space="preserve"> </w:t>
      </w:r>
    </w:p>
    <w:p w14:paraId="117A7CBB" w14:textId="77777777" w:rsidR="006246E3" w:rsidRDefault="00E21CBD">
      <w:pPr>
        <w:numPr>
          <w:ilvl w:val="0"/>
          <w:numId w:val="3"/>
        </w:numPr>
        <w:spacing w:after="44" w:line="268" w:lineRule="auto"/>
        <w:ind w:hanging="360"/>
        <w:jc w:val="left"/>
      </w:pPr>
      <w:r>
        <w:rPr>
          <w:rFonts w:ascii="Calibri" w:eastAsia="Calibri" w:hAnsi="Calibri" w:cs="Calibri"/>
        </w:rPr>
        <w:t xml:space="preserve">přezůvky do třídy </w:t>
      </w:r>
    </w:p>
    <w:p w14:paraId="230FBB12" w14:textId="77777777" w:rsidR="006246E3" w:rsidRDefault="00E21CBD">
      <w:pPr>
        <w:numPr>
          <w:ilvl w:val="0"/>
          <w:numId w:val="3"/>
        </w:numPr>
        <w:spacing w:after="19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aktovku </w:t>
      </w:r>
    </w:p>
    <w:p w14:paraId="2D8870AA" w14:textId="77777777" w:rsidR="006246E3" w:rsidRDefault="00E21CBD">
      <w:pPr>
        <w:spacing w:after="262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656FC67" w14:textId="77777777" w:rsidR="006246E3" w:rsidRDefault="00E21CBD">
      <w:pPr>
        <w:spacing w:after="262" w:line="259" w:lineRule="auto"/>
        <w:ind w:left="-5"/>
        <w:jc w:val="left"/>
      </w:pPr>
      <w:r>
        <w:rPr>
          <w:b/>
        </w:rPr>
        <w:t xml:space="preserve">Všechny věci musí být podepsané! </w:t>
      </w:r>
    </w:p>
    <w:p w14:paraId="372CC220" w14:textId="7BF709E7" w:rsidR="006246E3" w:rsidRDefault="00E21CBD" w:rsidP="007124E3">
      <w:pPr>
        <w:spacing w:after="213" w:line="259" w:lineRule="auto"/>
        <w:ind w:left="-5"/>
        <w:jc w:val="left"/>
      </w:pPr>
      <w:r>
        <w:rPr>
          <w:b/>
          <w:u w:val="single" w:color="000000"/>
        </w:rPr>
        <w:t>Třídní fond vybíráme 300 Kč.  Peníze budou použity v průběhu školního roku na vzdělávací</w:t>
      </w:r>
      <w:r>
        <w:rPr>
          <w:b/>
        </w:rPr>
        <w:t xml:space="preserve"> </w:t>
      </w:r>
      <w:r>
        <w:rPr>
          <w:b/>
          <w:u w:val="single" w:color="000000"/>
        </w:rPr>
        <w:t>akce školy. Je vhodné peníze přinést na první školní den.</w:t>
      </w:r>
      <w:r>
        <w:rPr>
          <w:b/>
        </w:rPr>
        <w:t xml:space="preserve">  </w:t>
      </w:r>
    </w:p>
    <w:p w14:paraId="4B200A2F" w14:textId="77777777" w:rsidR="006246E3" w:rsidRDefault="00E21CBD">
      <w:pPr>
        <w:spacing w:after="225" w:line="268" w:lineRule="auto"/>
        <w:jc w:val="left"/>
      </w:pPr>
      <w:r>
        <w:rPr>
          <w:rFonts w:ascii="Calibri" w:eastAsia="Calibri" w:hAnsi="Calibri" w:cs="Calibri"/>
        </w:rPr>
        <w:t xml:space="preserve">Těšíme na další spolupráci s Vámi a Vašimi dětmi. </w:t>
      </w:r>
    </w:p>
    <w:p w14:paraId="27338EA2" w14:textId="77777777" w:rsidR="006246E3" w:rsidRDefault="00E21CBD">
      <w:pPr>
        <w:spacing w:after="23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7FF3A35B" w14:textId="77777777" w:rsidR="006246E3" w:rsidRDefault="00E21CBD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40CED757" w14:textId="77777777" w:rsidR="006246E3" w:rsidRDefault="00E21CBD">
      <w:pPr>
        <w:spacing w:after="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A27F30E" w14:textId="77777777" w:rsidR="006246E3" w:rsidRDefault="00E21CBD">
      <w:pPr>
        <w:spacing w:after="33" w:line="259" w:lineRule="auto"/>
        <w:ind w:left="0" w:right="643" w:firstLine="0"/>
        <w:jc w:val="right"/>
      </w:pPr>
      <w:r>
        <w:rPr>
          <w:rFonts w:ascii="Calibri" w:eastAsia="Calibri" w:hAnsi="Calibri" w:cs="Calibri"/>
        </w:rPr>
        <w:t xml:space="preserve">Mgr. Bc. Yvona Vítková </w:t>
      </w:r>
    </w:p>
    <w:p w14:paraId="49A440BE" w14:textId="77777777" w:rsidR="006246E3" w:rsidRDefault="00E21CB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29"/>
        </w:tabs>
        <w:spacing w:after="44" w:line="268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ředitelka školy </w:t>
      </w:r>
    </w:p>
    <w:sectPr w:rsidR="006246E3">
      <w:pgSz w:w="11906" w:h="16838"/>
      <w:pgMar w:top="1455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178"/>
    <w:multiLevelType w:val="hybridMultilevel"/>
    <w:tmpl w:val="9F7CD6B4"/>
    <w:lvl w:ilvl="0" w:tplc="662C387E">
      <w:start w:val="2"/>
      <w:numFmt w:val="decimal"/>
      <w:pStyle w:val="Nadpis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8F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A3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CD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49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4E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A7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0E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C3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C2993"/>
    <w:multiLevelType w:val="hybridMultilevel"/>
    <w:tmpl w:val="308837C2"/>
    <w:lvl w:ilvl="0" w:tplc="711CD2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8F7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75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E0E6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614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E7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4F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CCC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76C7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3039E"/>
    <w:multiLevelType w:val="hybridMultilevel"/>
    <w:tmpl w:val="D2745BC6"/>
    <w:lvl w:ilvl="0" w:tplc="27B47B1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E77B4">
      <w:start w:val="1"/>
      <w:numFmt w:val="bullet"/>
      <w:lvlText w:val="o"/>
      <w:lvlJc w:val="left"/>
      <w:pPr>
        <w:ind w:left="1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8B0D8">
      <w:start w:val="1"/>
      <w:numFmt w:val="bullet"/>
      <w:lvlText w:val="▪"/>
      <w:lvlJc w:val="left"/>
      <w:pPr>
        <w:ind w:left="2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020AC">
      <w:start w:val="1"/>
      <w:numFmt w:val="bullet"/>
      <w:lvlText w:val="•"/>
      <w:lvlJc w:val="left"/>
      <w:pPr>
        <w:ind w:left="3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94C4D2">
      <w:start w:val="1"/>
      <w:numFmt w:val="bullet"/>
      <w:lvlText w:val="o"/>
      <w:lvlJc w:val="left"/>
      <w:pPr>
        <w:ind w:left="3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41A60">
      <w:start w:val="1"/>
      <w:numFmt w:val="bullet"/>
      <w:lvlText w:val="▪"/>
      <w:lvlJc w:val="left"/>
      <w:pPr>
        <w:ind w:left="4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21ADE">
      <w:start w:val="1"/>
      <w:numFmt w:val="bullet"/>
      <w:lvlText w:val="•"/>
      <w:lvlJc w:val="left"/>
      <w:pPr>
        <w:ind w:left="5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0CCA0">
      <w:start w:val="1"/>
      <w:numFmt w:val="bullet"/>
      <w:lvlText w:val="o"/>
      <w:lvlJc w:val="left"/>
      <w:pPr>
        <w:ind w:left="5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016A6">
      <w:start w:val="1"/>
      <w:numFmt w:val="bullet"/>
      <w:lvlText w:val="▪"/>
      <w:lvlJc w:val="left"/>
      <w:pPr>
        <w:ind w:left="6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6509CF"/>
    <w:multiLevelType w:val="hybridMultilevel"/>
    <w:tmpl w:val="E7B48798"/>
    <w:lvl w:ilvl="0" w:tplc="4C721BC8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6F6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06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666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C0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63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26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20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A6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E3"/>
    <w:rsid w:val="00195899"/>
    <w:rsid w:val="001F6779"/>
    <w:rsid w:val="00222C10"/>
    <w:rsid w:val="0028209B"/>
    <w:rsid w:val="002C7F62"/>
    <w:rsid w:val="003D4A9A"/>
    <w:rsid w:val="005F27AD"/>
    <w:rsid w:val="006246E3"/>
    <w:rsid w:val="00666C37"/>
    <w:rsid w:val="006E4B67"/>
    <w:rsid w:val="007124E3"/>
    <w:rsid w:val="007454FD"/>
    <w:rsid w:val="00821232"/>
    <w:rsid w:val="008A43EC"/>
    <w:rsid w:val="008E2578"/>
    <w:rsid w:val="009F118B"/>
    <w:rsid w:val="00A3410A"/>
    <w:rsid w:val="00B20D94"/>
    <w:rsid w:val="00B41CC6"/>
    <w:rsid w:val="00B42FA7"/>
    <w:rsid w:val="00B65C12"/>
    <w:rsid w:val="00E21CBD"/>
    <w:rsid w:val="00E64405"/>
    <w:rsid w:val="00E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07AF"/>
  <w15:docId w15:val="{A60DE2A0-A09B-4DFA-BFF1-4B464B9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0"/>
      <w:ind w:left="10" w:right="442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1F6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60ae19-c973-4267-a658-221961e976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A43F9BCF966428460454994CE39D4" ma:contentTypeVersion="16" ma:contentTypeDescription="Create a new document." ma:contentTypeScope="" ma:versionID="1d24e0f1e8ad18d6895edd7d388c64cb">
  <xsd:schema xmlns:xsd="http://www.w3.org/2001/XMLSchema" xmlns:xs="http://www.w3.org/2001/XMLSchema" xmlns:p="http://schemas.microsoft.com/office/2006/metadata/properties" xmlns:ns3="5060ae19-c973-4267-a658-221961e97679" xmlns:ns4="e41e3c9f-2ad6-4eaf-b58f-fc7bee8a949d" targetNamespace="http://schemas.microsoft.com/office/2006/metadata/properties" ma:root="true" ma:fieldsID="1bd7f98968bf3acc65deab095b4288fd" ns3:_="" ns4:_="">
    <xsd:import namespace="5060ae19-c973-4267-a658-221961e97679"/>
    <xsd:import namespace="e41e3c9f-2ad6-4eaf-b58f-fc7bee8a9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ae19-c973-4267-a658-221961e97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3c9f-2ad6-4eaf-b58f-fc7bee8a9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A5E2B-1E98-4861-BDE8-C57CEF0D01D2}">
  <ds:schemaRefs>
    <ds:schemaRef ds:uri="http://schemas.microsoft.com/office/2006/metadata/properties"/>
    <ds:schemaRef ds:uri="http://schemas.microsoft.com/office/infopath/2007/PartnerControls"/>
    <ds:schemaRef ds:uri="5060ae19-c973-4267-a658-221961e97679"/>
  </ds:schemaRefs>
</ds:datastoreItem>
</file>

<file path=customXml/itemProps2.xml><?xml version="1.0" encoding="utf-8"?>
<ds:datastoreItem xmlns:ds="http://schemas.openxmlformats.org/officeDocument/2006/customXml" ds:itemID="{CD866D17-87C6-4EE2-AF55-69B4E782E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ae19-c973-4267-a658-221961e97679"/>
    <ds:schemaRef ds:uri="e41e3c9f-2ad6-4eaf-b58f-fc7bee8a9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1AB7E-4DF7-4E6C-9B70-B1E9F3EE5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Regina Kujová</cp:lastModifiedBy>
  <cp:revision>2</cp:revision>
  <dcterms:created xsi:type="dcterms:W3CDTF">2024-08-29T19:53:00Z</dcterms:created>
  <dcterms:modified xsi:type="dcterms:W3CDTF">2024-08-29T19:53:00Z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0x010100E06A43F9BCF966428460454994CE39D4</vt:lpwstr>
  </property>
</Properties>
</file>